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AC64" w14:textId="069F9FF2" w:rsidR="00A76A2D" w:rsidRPr="00AC142D" w:rsidRDefault="00A76A2D" w:rsidP="00A76A2D">
      <w:pPr>
        <w:spacing w:after="0"/>
        <w:jc w:val="center"/>
        <w:rPr>
          <w:rFonts w:ascii="Arial" w:hAnsi="Arial" w:cs="Arial"/>
          <w:b/>
          <w:bCs/>
        </w:rPr>
      </w:pPr>
      <w:r w:rsidRPr="00AC142D">
        <w:rPr>
          <w:rStyle w:val="Pogrubienie"/>
          <w:rFonts w:ascii="Arial" w:hAnsi="Arial" w:cs="Arial"/>
        </w:rPr>
        <w:t>Zasady ochrony prywatności</w:t>
      </w:r>
      <w:r>
        <w:rPr>
          <w:rStyle w:val="Pogrubienie"/>
          <w:rFonts w:ascii="Arial" w:hAnsi="Arial" w:cs="Arial"/>
        </w:rPr>
        <w:t xml:space="preserve"> przy </w:t>
      </w:r>
      <w:r>
        <w:rPr>
          <w:rStyle w:val="Pogrubienie"/>
          <w:rFonts w:ascii="Arial" w:hAnsi="Arial" w:cs="Arial"/>
        </w:rPr>
        <w:t>procesie rekrutacyjnym w</w:t>
      </w:r>
      <w:r w:rsidRPr="00AC142D">
        <w:rPr>
          <w:rStyle w:val="Pogrubienie"/>
          <w:rFonts w:ascii="Arial" w:hAnsi="Arial" w:cs="Arial"/>
        </w:rPr>
        <w:t xml:space="preserve"> Euromedicus Sp. z o.o. </w:t>
      </w:r>
    </w:p>
    <w:p w14:paraId="5F2D42A8" w14:textId="77777777" w:rsidR="00A76A2D" w:rsidRPr="00AC142D" w:rsidRDefault="00A76A2D" w:rsidP="00A76A2D">
      <w:pPr>
        <w:tabs>
          <w:tab w:val="left" w:pos="9684"/>
        </w:tabs>
        <w:spacing w:after="0"/>
        <w:rPr>
          <w:rFonts w:ascii="Arial" w:hAnsi="Arial" w:cs="Arial"/>
        </w:rPr>
      </w:pPr>
    </w:p>
    <w:p w14:paraId="66630810" w14:textId="77777777" w:rsidR="00A76A2D" w:rsidRPr="00AC142D" w:rsidRDefault="00A76A2D" w:rsidP="00A76A2D">
      <w:pPr>
        <w:pStyle w:val="Akapitzlist"/>
        <w:spacing w:before="0" w:after="0" w:line="259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C142D">
        <w:rPr>
          <w:rFonts w:ascii="Arial" w:hAnsi="Arial" w:cs="Arial"/>
          <w:b/>
          <w:bCs/>
          <w:sz w:val="22"/>
          <w:szCs w:val="22"/>
        </w:rPr>
        <w:t>Kto jest odpowiedzialny za przetwarzanie danych i z kim można się skontaktować ?</w:t>
      </w:r>
    </w:p>
    <w:p w14:paraId="3D27B192" w14:textId="11B8658F" w:rsidR="00BD0ED1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142D">
        <w:rPr>
          <w:rFonts w:ascii="Arial" w:hAnsi="Arial" w:cs="Arial"/>
        </w:rPr>
        <w:t xml:space="preserve">Administratorem Państwa danych osobowych będzie Euromedicus Sp. z o.o. (dalej: Euromedicus). Spółka wyznaczyła inspektora ochrony danych, z którym można się skontaktować pisemnie, kierując korespondencję pod adresem ul. Czechosłowacka 3, 81-969 Gdynia z dopiskiem „Inspektor ochrony danych” </w:t>
      </w:r>
      <w:r w:rsidRPr="00A76A2D">
        <w:rPr>
          <w:rFonts w:ascii="Arial" w:hAnsi="Arial" w:cs="Arial"/>
        </w:rPr>
        <w:t xml:space="preserve">oraz e-mailowo pod adresem: </w:t>
      </w:r>
      <w:hyperlink r:id="rId5" w:history="1">
        <w:r w:rsidRPr="00A76A2D">
          <w:rPr>
            <w:rStyle w:val="Hipercze"/>
            <w:rFonts w:ascii="Arial" w:hAnsi="Arial" w:cs="Arial"/>
            <w:color w:val="auto"/>
          </w:rPr>
          <w:t>iodo@euromedicus.pl</w:t>
        </w:r>
      </w:hyperlink>
      <w:r w:rsidRPr="00A76A2D">
        <w:rPr>
          <w:rFonts w:ascii="Arial" w:hAnsi="Arial" w:cs="Arial"/>
        </w:rPr>
        <w:t xml:space="preserve">.    </w:t>
      </w:r>
    </w:p>
    <w:p w14:paraId="6A1CEC7F" w14:textId="77777777" w:rsidR="00A76A2D" w:rsidRPr="00A76A2D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DA71E4" w14:textId="77777777" w:rsidR="00A76A2D" w:rsidRPr="00A76A2D" w:rsidRDefault="00A76A2D" w:rsidP="00A76A2D">
      <w:pPr>
        <w:pStyle w:val="Akapitzlist"/>
        <w:spacing w:before="0" w:after="0" w:line="259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76A2D">
        <w:rPr>
          <w:rFonts w:ascii="Arial" w:hAnsi="Arial" w:cs="Arial"/>
          <w:b/>
          <w:bCs/>
          <w:sz w:val="22"/>
          <w:szCs w:val="22"/>
        </w:rPr>
        <w:t>Dlaczego, po co i na jakiej podstawie prawnej przetwarzamy Państwa dane osobowe ?</w:t>
      </w:r>
    </w:p>
    <w:p w14:paraId="4A4FF8B7" w14:textId="77777777" w:rsidR="00A76A2D" w:rsidRPr="00A76A2D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A2D">
        <w:rPr>
          <w:rFonts w:ascii="Arial" w:hAnsi="Arial" w:cs="Arial"/>
        </w:rPr>
        <w:t>Przetwarzamy Państwa dane zgodnie z postanowieniami RODO i polskimi przepisami w zakresie ochrony danych.</w:t>
      </w:r>
    </w:p>
    <w:p w14:paraId="790569DB" w14:textId="77777777" w:rsidR="00A76A2D" w:rsidRPr="00A76A2D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A2D">
        <w:rPr>
          <w:rFonts w:ascii="Arial" w:hAnsi="Arial" w:cs="Arial"/>
        </w:rPr>
        <w:t>Robimy to, w celu:</w:t>
      </w:r>
    </w:p>
    <w:p w14:paraId="5FBAED8B" w14:textId="77777777" w:rsidR="00A76A2D" w:rsidRPr="00A76A2D" w:rsidRDefault="00A76A2D" w:rsidP="00A76A2D">
      <w:pPr>
        <w:pStyle w:val="Akapitzlist"/>
        <w:numPr>
          <w:ilvl w:val="0"/>
          <w:numId w:val="1"/>
        </w:numPr>
        <w:spacing w:before="0"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76A2D">
        <w:rPr>
          <w:rFonts w:ascii="Arial" w:eastAsia="Times New Roman" w:hAnsi="Arial" w:cs="Arial"/>
          <w:sz w:val="22"/>
          <w:szCs w:val="22"/>
          <w:lang w:eastAsia="pl-PL"/>
        </w:rPr>
        <w:t>podjęcia działań związanych z zawarciem umowy cywilnoprawnej lub umowy wskazanej w przepisach prawa pracy (art. 6 ust. 1 lit. b) RODO);</w:t>
      </w:r>
    </w:p>
    <w:p w14:paraId="2137D86C" w14:textId="09B8C590" w:rsidR="00A76A2D" w:rsidRPr="00A76A2D" w:rsidRDefault="00A76A2D" w:rsidP="00A76A2D">
      <w:pPr>
        <w:pStyle w:val="Akapitzlist"/>
        <w:numPr>
          <w:ilvl w:val="0"/>
          <w:numId w:val="1"/>
        </w:numPr>
        <w:spacing w:before="0"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76A2D">
        <w:rPr>
          <w:rFonts w:ascii="Arial" w:eastAsia="Times New Roman" w:hAnsi="Arial" w:cs="Arial"/>
          <w:sz w:val="22"/>
          <w:szCs w:val="22"/>
          <w:lang w:eastAsia="pl-PL"/>
        </w:rPr>
        <w:t xml:space="preserve">spełnienia obowiązku prawnego ciążącego na </w:t>
      </w:r>
      <w:r>
        <w:rPr>
          <w:rFonts w:ascii="Arial" w:eastAsia="Times New Roman" w:hAnsi="Arial" w:cs="Arial"/>
          <w:sz w:val="22"/>
          <w:szCs w:val="22"/>
          <w:lang w:eastAsia="pl-PL"/>
        </w:rPr>
        <w:t>Euromedicus</w:t>
      </w:r>
      <w:r w:rsidRPr="00A76A2D">
        <w:rPr>
          <w:rFonts w:ascii="Arial" w:eastAsia="Times New Roman" w:hAnsi="Arial" w:cs="Arial"/>
          <w:sz w:val="22"/>
          <w:szCs w:val="22"/>
          <w:lang w:eastAsia="pl-PL"/>
        </w:rPr>
        <w:t xml:space="preserve"> w zakresie danych wskazanych w Kodeksie Pracy (art. 6 ust. 1 lit. c) RODO);</w:t>
      </w:r>
    </w:p>
    <w:p w14:paraId="5ABFEC55" w14:textId="3AB5E42B" w:rsidR="00A76A2D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A2D">
        <w:rPr>
          <w:rFonts w:ascii="Arial" w:hAnsi="Arial" w:cs="Arial"/>
        </w:rPr>
        <w:t>Ponadto istotne jest, że przetwarzamy dane, jeśli zajdzie taka potrzeba, do celów wynikających z prawnie uzasadnionych interesów realizowanych przez Spółkę (art. 6 ust. 1 lit. f) RODO). Robimy tak na przykład w celu dochodzenia roszczeń oraz obrony przed roszczeniami.</w:t>
      </w:r>
    </w:p>
    <w:p w14:paraId="6EFF25AD" w14:textId="77777777" w:rsidR="00A76A2D" w:rsidRPr="00A76A2D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6BF81" w14:textId="77777777" w:rsidR="00A76A2D" w:rsidRPr="00153CE1" w:rsidRDefault="00A76A2D" w:rsidP="00A76A2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53CE1">
        <w:rPr>
          <w:rFonts w:ascii="Arial" w:hAnsi="Arial" w:cs="Arial"/>
          <w:b/>
          <w:bCs/>
          <w:color w:val="auto"/>
          <w:sz w:val="22"/>
          <w:szCs w:val="22"/>
        </w:rPr>
        <w:t>Komu możemy przekazywać dane ?</w:t>
      </w:r>
    </w:p>
    <w:p w14:paraId="0A8D8292" w14:textId="77777777" w:rsidR="00A76A2D" w:rsidRPr="00153CE1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 xml:space="preserve">Odbiorcami danych mogą być w szczególności: upoważnieni pracownicy </w:t>
      </w:r>
      <w:r>
        <w:rPr>
          <w:rFonts w:ascii="Arial" w:hAnsi="Arial" w:cs="Arial"/>
        </w:rPr>
        <w:t>Euromedicus</w:t>
      </w:r>
      <w:r w:rsidRPr="00153CE1">
        <w:rPr>
          <w:rFonts w:ascii="Arial" w:hAnsi="Arial" w:cs="Arial"/>
        </w:rPr>
        <w:t xml:space="preserve"> i inne instytucje ustawowo upoważnione do odbioru Państwa danych na podstawie odpowiednich przepisów prawa.</w:t>
      </w:r>
    </w:p>
    <w:p w14:paraId="71D6D22F" w14:textId="77777777" w:rsidR="00A76A2D" w:rsidRPr="00153CE1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 xml:space="preserve">Dane są przekazywane również podmiotom przetwarzającym dane na zlecenie </w:t>
      </w:r>
      <w:r>
        <w:rPr>
          <w:rFonts w:ascii="Arial" w:hAnsi="Arial" w:cs="Arial"/>
        </w:rPr>
        <w:t>Euromedicus</w:t>
      </w:r>
      <w:r w:rsidRPr="00153CE1">
        <w:rPr>
          <w:rFonts w:ascii="Arial" w:hAnsi="Arial" w:cs="Arial"/>
        </w:rPr>
        <w:t xml:space="preserve"> i ich upoważnionym pracownikom, przy czym takie podmioty przetwarzają dane na podstawie umowy ze Spółką i wyłącznie zgodnie z poleceniami </w:t>
      </w:r>
      <w:r>
        <w:rPr>
          <w:rFonts w:ascii="Arial" w:hAnsi="Arial" w:cs="Arial"/>
        </w:rPr>
        <w:t>Euromedicus</w:t>
      </w:r>
      <w:r w:rsidRPr="00153CE1">
        <w:rPr>
          <w:rFonts w:ascii="Arial" w:hAnsi="Arial" w:cs="Arial"/>
        </w:rPr>
        <w:t xml:space="preserve">. </w:t>
      </w:r>
    </w:p>
    <w:p w14:paraId="594A4949" w14:textId="77777777" w:rsidR="00A76A2D" w:rsidRPr="00153CE1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>Do grona podmiotów realizujących zadania w imieniu Spółki zaliczają się podmioty świadczące usługi w szczególności pomocy prawnej oraz audytorskiej.</w:t>
      </w:r>
    </w:p>
    <w:p w14:paraId="11EA6B3C" w14:textId="77777777" w:rsidR="00A76A2D" w:rsidRPr="00153CE1" w:rsidRDefault="00A76A2D" w:rsidP="00A76A2D">
      <w:pPr>
        <w:pStyle w:val="Standard"/>
        <w:spacing w:before="0"/>
        <w:jc w:val="both"/>
        <w:rPr>
          <w:rStyle w:val="Domylnaczcionkaakapitu1"/>
          <w:rFonts w:ascii="Arial" w:hAnsi="Arial"/>
          <w:sz w:val="22"/>
          <w:szCs w:val="22"/>
          <w:lang w:eastAsia="de-DE"/>
        </w:rPr>
      </w:pPr>
      <w:r w:rsidRPr="00153CE1">
        <w:rPr>
          <w:rStyle w:val="Domylnaczcionkaakapitu1"/>
          <w:rFonts w:ascii="Arial" w:hAnsi="Arial"/>
          <w:sz w:val="22"/>
          <w:szCs w:val="22"/>
          <w:lang w:eastAsia="de-DE"/>
        </w:rPr>
        <w:t>W niektórych przypadkach podmioty zewnętrzne świadczące usługi na nasze zlecenie mogą występować w roli niezależnych administratorów danych np. poczta polska lub inni operatorzy pocztowi, operatorzy transakcji płatniczych.</w:t>
      </w:r>
    </w:p>
    <w:p w14:paraId="69209DFB" w14:textId="77777777" w:rsidR="00A76A2D" w:rsidRPr="00153CE1" w:rsidRDefault="00A76A2D" w:rsidP="00A76A2D">
      <w:pPr>
        <w:tabs>
          <w:tab w:val="left" w:pos="9684"/>
        </w:tabs>
        <w:spacing w:after="0"/>
        <w:rPr>
          <w:rFonts w:ascii="Arial" w:hAnsi="Arial" w:cs="Arial"/>
        </w:rPr>
      </w:pPr>
    </w:p>
    <w:p w14:paraId="2359A770" w14:textId="77777777" w:rsidR="00A76A2D" w:rsidRPr="00153CE1" w:rsidRDefault="00A76A2D" w:rsidP="00A76A2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53CE1">
        <w:rPr>
          <w:rFonts w:ascii="Arial" w:hAnsi="Arial" w:cs="Arial"/>
          <w:b/>
          <w:bCs/>
          <w:color w:val="auto"/>
          <w:sz w:val="22"/>
          <w:szCs w:val="22"/>
        </w:rPr>
        <w:t>Czy Państwa dane zostaną przesłane do państwa trzeciego (poza Unię Europejską) ?</w:t>
      </w:r>
    </w:p>
    <w:p w14:paraId="683A06E0" w14:textId="451FA49D" w:rsidR="00A76A2D" w:rsidRPr="00A76A2D" w:rsidRDefault="00A76A2D" w:rsidP="00A76A2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76A2D">
        <w:rPr>
          <w:rFonts w:ascii="Arial" w:hAnsi="Arial" w:cs="Arial"/>
          <w:color w:val="auto"/>
          <w:sz w:val="22"/>
          <w:szCs w:val="22"/>
        </w:rPr>
        <w:t>Nie. Euromedicus nie przekazuje Państwa dany poza obszar EOG – obejmujący swym zasięgiem: Unię Europejską, Norwegię, Liechtenstein i Islandię.</w:t>
      </w:r>
    </w:p>
    <w:p w14:paraId="69FAEC8E" w14:textId="77777777" w:rsidR="00A76A2D" w:rsidRPr="00A76A2D" w:rsidRDefault="00A76A2D" w:rsidP="00A76A2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F4EBEAF" w14:textId="77777777" w:rsidR="00A76A2D" w:rsidRPr="00A76A2D" w:rsidRDefault="00A76A2D" w:rsidP="00A76A2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76A2D">
        <w:rPr>
          <w:rFonts w:ascii="Arial" w:hAnsi="Arial" w:cs="Arial"/>
          <w:b/>
          <w:bCs/>
          <w:color w:val="auto"/>
          <w:sz w:val="22"/>
          <w:szCs w:val="22"/>
        </w:rPr>
        <w:t>Jak długo będą przechowywane Państwa dane ?</w:t>
      </w:r>
    </w:p>
    <w:p w14:paraId="3271B58D" w14:textId="47EFCDE4" w:rsidR="00A76A2D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A2D">
        <w:rPr>
          <w:rFonts w:ascii="Arial" w:hAnsi="Arial" w:cs="Arial"/>
        </w:rPr>
        <w:t xml:space="preserve">Państwa dane będą przetwarzane do momentu zakończenia procesu rekrutacyjnego, tj. do momentu wybrania kandydata do pracy. </w:t>
      </w:r>
    </w:p>
    <w:p w14:paraId="55BA7593" w14:textId="77777777" w:rsidR="00A76A2D" w:rsidRPr="00A76A2D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3CF30C" w14:textId="77777777" w:rsidR="00A76A2D" w:rsidRPr="00153CE1" w:rsidRDefault="00A76A2D" w:rsidP="00A76A2D">
      <w:pPr>
        <w:pStyle w:val="Akapitzlist"/>
        <w:spacing w:before="0" w:after="0" w:line="259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53CE1">
        <w:rPr>
          <w:rFonts w:ascii="Arial" w:hAnsi="Arial" w:cs="Arial"/>
          <w:b/>
          <w:bCs/>
          <w:sz w:val="22"/>
          <w:szCs w:val="22"/>
        </w:rPr>
        <w:t>Jakie prawa przysługują Państwu, aby dane były odpowiednio chronione ?</w:t>
      </w:r>
    </w:p>
    <w:p w14:paraId="0844FA8A" w14:textId="77777777" w:rsidR="00A76A2D" w:rsidRPr="00153CE1" w:rsidRDefault="00A76A2D" w:rsidP="00A76A2D">
      <w:pPr>
        <w:spacing w:after="0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>Mają Państwo prawo:</w:t>
      </w:r>
    </w:p>
    <w:p w14:paraId="594C382E" w14:textId="77777777" w:rsidR="00A76A2D" w:rsidRPr="00153CE1" w:rsidRDefault="00A76A2D" w:rsidP="00A76A2D">
      <w:pPr>
        <w:pStyle w:val="Akapitzlist"/>
        <w:numPr>
          <w:ilvl w:val="0"/>
          <w:numId w:val="2"/>
        </w:numPr>
        <w:spacing w:before="0" w:after="0" w:line="259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>żądać dostępu do swoich danych, a także żądać ich sprostowania, ograniczenia ich przetwarzania lub ich usunięcia;</w:t>
      </w:r>
    </w:p>
    <w:p w14:paraId="5C141174" w14:textId="77777777" w:rsidR="00A76A2D" w:rsidRPr="00153CE1" w:rsidRDefault="00A76A2D" w:rsidP="00A76A2D">
      <w:pPr>
        <w:pStyle w:val="Akapitzlist"/>
        <w:numPr>
          <w:ilvl w:val="0"/>
          <w:numId w:val="2"/>
        </w:numPr>
        <w:spacing w:before="0" w:after="0" w:line="259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>do wycofania w dowolnym momencie udzielonej wcześniej zgody na przetwarzanie danych w zakresie, jakiego dotyczy ta zgoda, z tym zastrzeżeniem, że wycofanie zgody nie będzie miało wpływu na zgodność z prawem przetwarzania, którego dokonano na podstawie zgody przed jej wycofaniem;</w:t>
      </w:r>
    </w:p>
    <w:p w14:paraId="08EE79B1" w14:textId="77777777" w:rsidR="00A76A2D" w:rsidRPr="00153CE1" w:rsidRDefault="00A76A2D" w:rsidP="00A76A2D">
      <w:pPr>
        <w:pStyle w:val="Akapitzlist"/>
        <w:numPr>
          <w:ilvl w:val="0"/>
          <w:numId w:val="2"/>
        </w:numPr>
        <w:spacing w:before="0" w:after="0" w:line="259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 xml:space="preserve">żądać przeniesienia dostarczonych </w:t>
      </w:r>
      <w:r>
        <w:rPr>
          <w:rFonts w:ascii="Arial" w:hAnsi="Arial" w:cs="Arial"/>
          <w:sz w:val="22"/>
          <w:szCs w:val="22"/>
        </w:rPr>
        <w:t>Euromedicus</w:t>
      </w:r>
      <w:r w:rsidRPr="00153CE1">
        <w:rPr>
          <w:rFonts w:ascii="Arial" w:hAnsi="Arial" w:cs="Arial"/>
          <w:sz w:val="22"/>
          <w:szCs w:val="22"/>
        </w:rPr>
        <w:t xml:space="preserve"> przez Państwo danych przetwarzanych w celu zawarcia i wykonywania umowy lub przetwarzanych na podstawie zgody. Przeniesienie polega na otrzymaniu od </w:t>
      </w:r>
      <w:r>
        <w:rPr>
          <w:rFonts w:ascii="Arial" w:hAnsi="Arial" w:cs="Arial"/>
          <w:sz w:val="22"/>
          <w:szCs w:val="22"/>
        </w:rPr>
        <w:t>Euromedicus</w:t>
      </w:r>
      <w:r w:rsidRPr="00153CE1">
        <w:rPr>
          <w:rFonts w:ascii="Arial" w:hAnsi="Arial" w:cs="Arial"/>
          <w:sz w:val="22"/>
          <w:szCs w:val="22"/>
        </w:rPr>
        <w:t xml:space="preserve"> Państwa danych w ustrukturyzowanym, powszechnie używanym formacie nadającym się do odczytu maszynowego oraz prawie do przesłania ich innemu administratorowi danych, o ile jest to technicznie możliwe;</w:t>
      </w:r>
    </w:p>
    <w:p w14:paraId="3FBF3A04" w14:textId="77777777" w:rsidR="00A76A2D" w:rsidRPr="00153CE1" w:rsidRDefault="00A76A2D" w:rsidP="00A76A2D">
      <w:pPr>
        <w:pStyle w:val="Akapitzlist"/>
        <w:numPr>
          <w:ilvl w:val="0"/>
          <w:numId w:val="2"/>
        </w:numPr>
        <w:spacing w:before="0" w:after="0" w:line="259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>wnieść skargę do organu nadzorczego, którym w Rzeczpospolitej Polskiej jest Prezes Urzędu Ochrony Danych Osobowych, jeśli Państwo uznają, że przetwarzanie Państwa danych narusza przepisy RODO.</w:t>
      </w:r>
    </w:p>
    <w:p w14:paraId="26218691" w14:textId="77777777" w:rsidR="00A76A2D" w:rsidRPr="00153CE1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>Ponadto mają Państwo prawo wnieść w dowolnym momencie sprzeciw wobec przetwarzania danych:</w:t>
      </w:r>
    </w:p>
    <w:p w14:paraId="6F343DB8" w14:textId="77777777" w:rsidR="00A76A2D" w:rsidRPr="00153CE1" w:rsidRDefault="00A76A2D" w:rsidP="00A76A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 xml:space="preserve">z przyczyn związanych z Państwa szczególną sytuacją, gdy </w:t>
      </w:r>
      <w:r>
        <w:rPr>
          <w:rFonts w:ascii="Arial" w:hAnsi="Arial" w:cs="Arial"/>
          <w:sz w:val="22"/>
          <w:szCs w:val="22"/>
        </w:rPr>
        <w:t>Euromedicus</w:t>
      </w:r>
      <w:r w:rsidRPr="00153CE1">
        <w:rPr>
          <w:rFonts w:ascii="Arial" w:hAnsi="Arial" w:cs="Arial"/>
          <w:sz w:val="22"/>
          <w:szCs w:val="22"/>
        </w:rPr>
        <w:t xml:space="preserve"> przetwarza dane do celów wynikających z prawnie uzasadnionych interesów (art. 21 ust. 1 RODO);</w:t>
      </w:r>
    </w:p>
    <w:p w14:paraId="02BB7938" w14:textId="64B9E4A4" w:rsidR="00A76A2D" w:rsidRPr="00A76A2D" w:rsidRDefault="00A76A2D" w:rsidP="00A76A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lastRenderedPageBreak/>
        <w:t xml:space="preserve">w celach związanych z marketingiem bezpośrednim, w tym wobec profilowania w celach </w:t>
      </w:r>
      <w:r w:rsidRPr="00A76A2D">
        <w:rPr>
          <w:rFonts w:ascii="Arial" w:hAnsi="Arial" w:cs="Arial"/>
          <w:sz w:val="22"/>
          <w:szCs w:val="22"/>
        </w:rPr>
        <w:t>marketingowych w zakresie, w jakim przetwarzanie danych jest związane z marketingiem bezpośrednim (art. 21 ust. 2 RODO).</w:t>
      </w:r>
    </w:p>
    <w:p w14:paraId="4A85592B" w14:textId="77777777" w:rsidR="00A76A2D" w:rsidRPr="00A76A2D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4ACF9A" w14:textId="77777777" w:rsidR="00A76A2D" w:rsidRPr="00A76A2D" w:rsidRDefault="00A76A2D" w:rsidP="00A76A2D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76A2D">
        <w:rPr>
          <w:rFonts w:ascii="Arial" w:hAnsi="Arial" w:cs="Arial"/>
          <w:b/>
          <w:bCs/>
          <w:sz w:val="22"/>
          <w:szCs w:val="22"/>
        </w:rPr>
        <w:t>Czy mają Państwo obowiązek dostarczyć dane ?</w:t>
      </w:r>
    </w:p>
    <w:p w14:paraId="5C0B062F" w14:textId="77777777" w:rsidR="00A76A2D" w:rsidRPr="00A76A2D" w:rsidRDefault="00A76A2D" w:rsidP="00A76A2D">
      <w:pPr>
        <w:pStyle w:val="Standard"/>
        <w:spacing w:before="0"/>
        <w:jc w:val="both"/>
        <w:rPr>
          <w:rStyle w:val="Domylnaczcionkaakapitu2"/>
          <w:rFonts w:ascii="Arial" w:hAnsi="Arial"/>
          <w:sz w:val="22"/>
          <w:szCs w:val="22"/>
          <w:lang w:eastAsia="de-DE"/>
        </w:rPr>
      </w:pPr>
      <w:r w:rsidRPr="00A76A2D">
        <w:rPr>
          <w:rStyle w:val="Domylnaczcionkaakapitu2"/>
          <w:rFonts w:ascii="Arial" w:hAnsi="Arial"/>
          <w:sz w:val="22"/>
          <w:szCs w:val="22"/>
          <w:lang w:eastAsia="de-DE"/>
        </w:rPr>
        <w:t>W zakresie w jakim przetwarzanie Państwa danych osobowych odbywa się w celu podjęcia działań związanych z zawarciem umowy wskazanej w przepisach prawa pracy, ich podanie jest wymogiem ustawowym i warunkiem jej zawarcia. Niepodanie danych osobowych spowoduje niemożność udziału w procesie rekrutacyjnym.</w:t>
      </w:r>
    </w:p>
    <w:p w14:paraId="2DF91E9A" w14:textId="77777777" w:rsidR="00A76A2D" w:rsidRPr="00A76A2D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17D881" w14:textId="77777777" w:rsidR="00A76A2D" w:rsidRPr="00A76A2D" w:rsidRDefault="00A76A2D" w:rsidP="00A76A2D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76A2D">
        <w:rPr>
          <w:rFonts w:ascii="Arial" w:hAnsi="Arial" w:cs="Arial"/>
          <w:b/>
          <w:bCs/>
          <w:sz w:val="22"/>
          <w:szCs w:val="22"/>
        </w:rPr>
        <w:t>W jakim stopniu korzystamy z automatycznego podejmowania decyzji, w tym profilowania ?</w:t>
      </w:r>
    </w:p>
    <w:p w14:paraId="32D9AF8C" w14:textId="2931C847" w:rsidR="00A76A2D" w:rsidRPr="00A76A2D" w:rsidRDefault="00A76A2D" w:rsidP="00A76A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A76A2D">
        <w:rPr>
          <w:rStyle w:val="Domylnaczcionkaakapitu1"/>
          <w:rFonts w:ascii="Arial" w:hAnsi="Arial" w:cs="Arial"/>
          <w:lang w:eastAsia="de-DE"/>
        </w:rPr>
        <w:t>Państwa</w:t>
      </w:r>
      <w:r w:rsidRPr="00A76A2D">
        <w:rPr>
          <w:rFonts w:ascii="Arial" w:hAnsi="Arial" w:cs="Arial"/>
          <w:lang w:eastAsia="de-DE"/>
        </w:rPr>
        <w:t xml:space="preserve"> </w:t>
      </w:r>
      <w:r w:rsidRPr="00A76A2D">
        <w:rPr>
          <w:rStyle w:val="Domylnaczcionkaakapitu1"/>
          <w:rFonts w:ascii="Arial" w:hAnsi="Arial" w:cs="Arial"/>
          <w:lang w:eastAsia="de-DE"/>
        </w:rPr>
        <w:t xml:space="preserve">dane osobowe nie będą podlegały zautomatyzowanym procesom podejmowania decyzji przez </w:t>
      </w:r>
      <w:r w:rsidRPr="00A76A2D">
        <w:rPr>
          <w:rFonts w:ascii="Arial" w:hAnsi="Arial" w:cs="Arial"/>
        </w:rPr>
        <w:t>Euromedicus</w:t>
      </w:r>
      <w:r w:rsidRPr="00A76A2D">
        <w:rPr>
          <w:rStyle w:val="Domylnaczcionkaakapitu1"/>
          <w:rFonts w:ascii="Arial" w:hAnsi="Arial" w:cs="Arial"/>
          <w:lang w:eastAsia="de-DE"/>
        </w:rPr>
        <w:t>, w tym profilowaniu.</w:t>
      </w:r>
    </w:p>
    <w:p w14:paraId="038B04FB" w14:textId="77777777" w:rsidR="00A76A2D" w:rsidRPr="00A76A2D" w:rsidRDefault="00A76A2D">
      <w:pPr>
        <w:rPr>
          <w:rFonts w:ascii="Arial" w:hAnsi="Arial" w:cs="Arial"/>
        </w:rPr>
      </w:pPr>
    </w:p>
    <w:p w14:paraId="75DB2F67" w14:textId="77777777" w:rsidR="00A76A2D" w:rsidRDefault="00A76A2D"/>
    <w:sectPr w:rsidR="00A76A2D" w:rsidSect="00A76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BC6"/>
    <w:multiLevelType w:val="hybridMultilevel"/>
    <w:tmpl w:val="A8BA6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69D9"/>
    <w:multiLevelType w:val="hybridMultilevel"/>
    <w:tmpl w:val="DDA6B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60A71"/>
    <w:multiLevelType w:val="hybridMultilevel"/>
    <w:tmpl w:val="64768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80339">
    <w:abstractNumId w:val="0"/>
  </w:num>
  <w:num w:numId="2" w16cid:durableId="1383601899">
    <w:abstractNumId w:val="1"/>
  </w:num>
  <w:num w:numId="3" w16cid:durableId="1512796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63"/>
    <w:rsid w:val="00A76A2D"/>
    <w:rsid w:val="00BD0ED1"/>
    <w:rsid w:val="00D3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9478"/>
  <w15:chartTrackingRefBased/>
  <w15:docId w15:val="{6111B98F-B43F-4B45-9A98-19FC88C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A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6A2D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A76A2D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6A2D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A76A2D"/>
    <w:rPr>
      <w:b/>
      <w:bCs/>
    </w:rPr>
  </w:style>
  <w:style w:type="paragraph" w:customStyle="1" w:styleId="Default">
    <w:name w:val="Default"/>
    <w:rsid w:val="00A76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A76A2D"/>
    <w:pPr>
      <w:suppressAutoHyphens/>
      <w:spacing w:before="100"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A76A2D"/>
  </w:style>
  <w:style w:type="character" w:customStyle="1" w:styleId="Domylnaczcionkaakapitu2">
    <w:name w:val="Domyślna czcionka akapitu2"/>
    <w:rsid w:val="00A7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euromedic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Manowski</dc:creator>
  <cp:keywords/>
  <dc:description/>
  <cp:lastModifiedBy>Tomasz Manowski</cp:lastModifiedBy>
  <cp:revision>2</cp:revision>
  <dcterms:created xsi:type="dcterms:W3CDTF">2022-12-01T07:37:00Z</dcterms:created>
  <dcterms:modified xsi:type="dcterms:W3CDTF">2022-12-01T07:41:00Z</dcterms:modified>
</cp:coreProperties>
</file>